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005B" w:rsidRDefault="00C527B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Unit: Movement/ Outdoor Recreation   Grade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:3</w:t>
      </w:r>
      <w:proofErr w:type="gramEnd"/>
      <w:r>
        <w:rPr>
          <w:rFonts w:ascii="Arial" w:eastAsia="Arial" w:hAnsi="Arial" w:cs="Arial"/>
          <w:b/>
          <w:sz w:val="28"/>
          <w:szCs w:val="28"/>
        </w:rPr>
        <w:t>-5 Length: 2</w:t>
      </w:r>
      <w:r>
        <w:rPr>
          <w:rFonts w:ascii="Arial" w:eastAsia="Arial" w:hAnsi="Arial" w:cs="Arial"/>
          <w:b/>
          <w:sz w:val="28"/>
          <w:szCs w:val="28"/>
        </w:rPr>
        <w:t xml:space="preserve"> weeks</w:t>
      </w:r>
    </w:p>
    <w:tbl>
      <w:tblPr>
        <w:tblStyle w:val="a"/>
        <w:tblW w:w="10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442"/>
      </w:tblGrid>
      <w:tr w:rsidR="0048005B">
        <w:trPr>
          <w:trHeight w:val="340"/>
        </w:trPr>
        <w:tc>
          <w:tcPr>
            <w:tcW w:w="10950" w:type="dxa"/>
            <w:gridSpan w:val="2"/>
            <w:shd w:val="clear" w:color="auto" w:fill="D9D9D9"/>
            <w:vAlign w:val="center"/>
          </w:tcPr>
          <w:p w:rsidR="0048005B" w:rsidRDefault="00C527BB">
            <w:pPr>
              <w:pStyle w:val="Heading3"/>
              <w:spacing w:before="60"/>
              <w:jc w:val="center"/>
            </w:pPr>
            <w:r>
              <w:t>Stage 1: Desired Results</w:t>
            </w:r>
          </w:p>
        </w:tc>
      </w:tr>
      <w:tr w:rsidR="0048005B">
        <w:trPr>
          <w:trHeight w:val="260"/>
        </w:trPr>
        <w:tc>
          <w:tcPr>
            <w:tcW w:w="10950" w:type="dxa"/>
            <w:gridSpan w:val="2"/>
            <w:shd w:val="clear" w:color="auto" w:fill="EEECE1"/>
            <w:vAlign w:val="center"/>
          </w:tcPr>
          <w:p w:rsidR="0048005B" w:rsidRDefault="00C527BB">
            <w:pPr>
              <w:pStyle w:val="Heading3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</w:t>
            </w:r>
          </w:p>
        </w:tc>
      </w:tr>
      <w:tr w:rsidR="0048005B">
        <w:trPr>
          <w:trHeight w:val="1580"/>
        </w:trPr>
        <w:tc>
          <w:tcPr>
            <w:tcW w:w="10950" w:type="dxa"/>
            <w:gridSpan w:val="2"/>
          </w:tcPr>
          <w:p w:rsidR="0048005B" w:rsidRDefault="00C527BB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Students will be able to independently use their learning and skills to:</w:t>
            </w:r>
          </w:p>
          <w:p w:rsidR="0048005B" w:rsidRDefault="0048005B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  <w:p w:rsidR="0048005B" w:rsidRDefault="00C527BB">
            <w:p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T1: perform safe movements that provides the foundation for enjoyment, continued social development through physical activity, and access to a physically active lifestyle.</w:t>
            </w:r>
          </w:p>
          <w:p w:rsidR="0048005B" w:rsidRDefault="0048005B">
            <w:pPr>
              <w:rPr>
                <w:rFonts w:ascii="Arial" w:eastAsia="Arial" w:hAnsi="Arial" w:cs="Arial"/>
                <w:i/>
              </w:rPr>
            </w:pPr>
          </w:p>
          <w:p w:rsidR="0048005B" w:rsidRDefault="00C527BB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T2: establishes safe rules expectations while outside.</w:t>
            </w:r>
          </w:p>
          <w:p w:rsidR="0048005B" w:rsidRDefault="0048005B">
            <w:pPr>
              <w:rPr>
                <w:rFonts w:ascii="Arial" w:eastAsia="Arial" w:hAnsi="Arial" w:cs="Arial"/>
                <w:i/>
              </w:rPr>
            </w:pPr>
          </w:p>
          <w:p w:rsidR="0048005B" w:rsidRDefault="00C527BB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T3: participate in a variety of outdoor activities and games.</w:t>
            </w:r>
          </w:p>
          <w:p w:rsidR="0048005B" w:rsidRDefault="0048005B">
            <w:pPr>
              <w:rPr>
                <w:rFonts w:ascii="Arial" w:eastAsia="Arial" w:hAnsi="Arial" w:cs="Arial"/>
                <w:i/>
              </w:rPr>
            </w:pPr>
          </w:p>
        </w:tc>
      </w:tr>
      <w:tr w:rsidR="0048005B">
        <w:trPr>
          <w:trHeight w:val="340"/>
        </w:trPr>
        <w:tc>
          <w:tcPr>
            <w:tcW w:w="10950" w:type="dxa"/>
            <w:gridSpan w:val="2"/>
            <w:shd w:val="clear" w:color="auto" w:fill="EEECE1"/>
          </w:tcPr>
          <w:p w:rsidR="0048005B" w:rsidRDefault="00C527B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Meaning</w:t>
            </w:r>
          </w:p>
        </w:tc>
      </w:tr>
      <w:tr w:rsidR="0048005B">
        <w:trPr>
          <w:trHeight w:val="1320"/>
        </w:trPr>
        <w:tc>
          <w:tcPr>
            <w:tcW w:w="5508" w:type="dxa"/>
            <w:tcBorders>
              <w:bottom w:val="single" w:sz="4" w:space="0" w:color="000000"/>
            </w:tcBorders>
          </w:tcPr>
          <w:p w:rsidR="0048005B" w:rsidRDefault="00C527B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Understandings:</w:t>
            </w:r>
          </w:p>
          <w:p w:rsidR="0048005B" w:rsidRDefault="00C527B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Students will understand that…</w:t>
            </w:r>
          </w:p>
          <w:p w:rsidR="0048005B" w:rsidRDefault="0048005B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  <w:p w:rsidR="0048005B" w:rsidRDefault="00C527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there</w:t>
            </w:r>
            <w:proofErr w:type="gramEnd"/>
            <w:r>
              <w:rPr>
                <w:rFonts w:ascii="Arial" w:eastAsia="Arial" w:hAnsi="Arial" w:cs="Arial"/>
              </w:rPr>
              <w:t xml:space="preserve"> are safety rules of being outdoors, and the proper use of outdoor equipment.</w:t>
            </w:r>
          </w:p>
          <w:p w:rsidR="0048005B" w:rsidRDefault="00C527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there</w:t>
            </w:r>
            <w:proofErr w:type="gramEnd"/>
            <w:r>
              <w:rPr>
                <w:rFonts w:ascii="Arial" w:eastAsia="Arial" w:hAnsi="Arial" w:cs="Arial"/>
              </w:rPr>
              <w:t xml:space="preserve"> are rules, boundaries and skills to various outdoor games.</w:t>
            </w:r>
          </w:p>
          <w:p w:rsidR="0048005B" w:rsidRDefault="00C527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we</w:t>
            </w:r>
            <w:proofErr w:type="gramEnd"/>
            <w:r>
              <w:rPr>
                <w:rFonts w:ascii="Arial" w:eastAsia="Arial" w:hAnsi="Arial" w:cs="Arial"/>
              </w:rPr>
              <w:t xml:space="preserve"> are a kind and caring school that takes care of each other and our equipment.</w:t>
            </w:r>
          </w:p>
          <w:p w:rsidR="0048005B" w:rsidRDefault="00C527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differences and similarities in physical abilities of self and others exit</w:t>
            </w:r>
          </w:p>
          <w:p w:rsidR="0048005B" w:rsidRDefault="00C527BB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the mastery of skills requires prac</w:t>
            </w:r>
            <w:r>
              <w:rPr>
                <w:rFonts w:ascii="Arial" w:eastAsia="Arial" w:hAnsi="Arial" w:cs="Arial"/>
                <w:i/>
              </w:rPr>
              <w:t>tice</w:t>
            </w:r>
          </w:p>
          <w:p w:rsidR="0048005B" w:rsidRDefault="0048005B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48005B" w:rsidRDefault="0048005B">
            <w:pPr>
              <w:spacing w:line="276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48005B" w:rsidRDefault="0048005B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  <w:p w:rsidR="0048005B" w:rsidRDefault="0048005B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5442" w:type="dxa"/>
            <w:tcBorders>
              <w:bottom w:val="single" w:sz="4" w:space="0" w:color="000000"/>
            </w:tcBorders>
          </w:tcPr>
          <w:p w:rsidR="0048005B" w:rsidRDefault="00C527B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 Questions:</w:t>
            </w:r>
          </w:p>
          <w:p w:rsidR="0048005B" w:rsidRDefault="00C527B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Students will keep considering…</w:t>
            </w:r>
          </w:p>
          <w:p w:rsidR="0048005B" w:rsidRDefault="0048005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8005B" w:rsidRDefault="00C527B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is taking turns important?</w:t>
            </w:r>
          </w:p>
          <w:p w:rsidR="0048005B" w:rsidRDefault="00C527B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are other students in relation to my body?</w:t>
            </w:r>
          </w:p>
          <w:p w:rsidR="0048005B" w:rsidRDefault="00C527B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Will my movements hurt anyone?- include proper tagging</w:t>
            </w:r>
          </w:p>
          <w:p w:rsidR="0048005B" w:rsidRDefault="00C527B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boundaries are used when outside?</w:t>
            </w:r>
          </w:p>
          <w:p w:rsidR="0048005B" w:rsidRDefault="00C527B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sounds alert me that my teacher wants my attention?</w:t>
            </w:r>
          </w:p>
          <w:p w:rsidR="0048005B" w:rsidRDefault="00C527B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are the boundaries outside different from the boundaries in the gym?</w:t>
            </w:r>
          </w:p>
          <w:p w:rsidR="0048005B" w:rsidRDefault="00C527B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indoor safety rules also apply when outdoors?</w:t>
            </w:r>
          </w:p>
          <w:p w:rsidR="0048005B" w:rsidRDefault="00C527B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are some outdoors safety rules?</w:t>
            </w:r>
          </w:p>
          <w:p w:rsidR="0048005B" w:rsidRDefault="00C527BB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 I doing the right thing?</w:t>
            </w:r>
          </w:p>
          <w:p w:rsidR="0048005B" w:rsidRDefault="0048005B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</w:tc>
      </w:tr>
      <w:tr w:rsidR="0048005B">
        <w:trPr>
          <w:trHeight w:val="360"/>
        </w:trPr>
        <w:tc>
          <w:tcPr>
            <w:tcW w:w="10950" w:type="dxa"/>
            <w:gridSpan w:val="2"/>
            <w:tcBorders>
              <w:bottom w:val="single" w:sz="4" w:space="0" w:color="000000"/>
            </w:tcBorders>
            <w:shd w:val="clear" w:color="auto" w:fill="EEECE1"/>
          </w:tcPr>
          <w:p w:rsidR="0048005B" w:rsidRDefault="00C527B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Acquisition</w:t>
            </w:r>
          </w:p>
        </w:tc>
      </w:tr>
      <w:tr w:rsidR="0048005B">
        <w:trPr>
          <w:trHeight w:val="102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05B" w:rsidRDefault="00C527BB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Students will know…</w:t>
            </w:r>
          </w:p>
          <w:p w:rsidR="0048005B" w:rsidRDefault="0048005B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  <w:p w:rsidR="0048005B" w:rsidRDefault="00C527B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to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describe the importance of protective equipment in preventing injuries. </w:t>
            </w:r>
            <w:r>
              <w:rPr>
                <w:rFonts w:ascii="Arial" w:eastAsia="Arial" w:hAnsi="Arial" w:cs="Arial"/>
                <w:b/>
                <w:i/>
              </w:rPr>
              <w:t>3rd</w:t>
            </w:r>
          </w:p>
          <w:p w:rsidR="0048005B" w:rsidRDefault="00C527B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how to display good sportsmanship </w:t>
            </w:r>
            <w:r>
              <w:rPr>
                <w:rFonts w:ascii="Arial" w:eastAsia="Arial" w:hAnsi="Arial" w:cs="Arial"/>
                <w:b/>
                <w:i/>
              </w:rPr>
              <w:t>3rd</w:t>
            </w:r>
          </w:p>
          <w:p w:rsidR="0048005B" w:rsidRDefault="00C527B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how to use conflict resolution is a socially acceptable way </w:t>
            </w:r>
            <w:r>
              <w:rPr>
                <w:rFonts w:ascii="Arial" w:eastAsia="Arial" w:hAnsi="Arial" w:cs="Arial"/>
                <w:b/>
                <w:i/>
              </w:rPr>
              <w:t>3rd</w:t>
            </w:r>
          </w:p>
          <w:p w:rsidR="0048005B" w:rsidRDefault="00C527B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</w:rPr>
              <w:t>how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to apply the rules and skills to various outdoor games. </w:t>
            </w:r>
            <w:r>
              <w:rPr>
                <w:rFonts w:ascii="Arial" w:eastAsia="Arial" w:hAnsi="Arial" w:cs="Arial"/>
                <w:b/>
                <w:i/>
              </w:rPr>
              <w:t>3rd</w:t>
            </w:r>
          </w:p>
          <w:p w:rsidR="0048005B" w:rsidRDefault="00C527B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the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rules, etiquette and skills to various outdoor games. </w:t>
            </w:r>
            <w:r>
              <w:rPr>
                <w:rFonts w:ascii="Arial" w:eastAsia="Arial" w:hAnsi="Arial" w:cs="Arial"/>
                <w:b/>
                <w:i/>
              </w:rPr>
              <w:t>3rd</w:t>
            </w:r>
          </w:p>
          <w:p w:rsidR="0048005B" w:rsidRDefault="00C527B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how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to identify goals of simple games. </w:t>
            </w:r>
            <w:r>
              <w:rPr>
                <w:rFonts w:ascii="Arial" w:eastAsia="Arial" w:hAnsi="Arial" w:cs="Arial"/>
                <w:b/>
                <w:i/>
              </w:rPr>
              <w:t>3rd</w:t>
            </w:r>
          </w:p>
          <w:p w:rsidR="0048005B" w:rsidRDefault="00C527B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perseverance is needed in skill development </w:t>
            </w:r>
            <w:r>
              <w:rPr>
                <w:rFonts w:ascii="Arial" w:eastAsia="Arial" w:hAnsi="Arial" w:cs="Arial"/>
                <w:b/>
                <w:i/>
              </w:rPr>
              <w:t>3rd</w:t>
            </w:r>
          </w:p>
          <w:p w:rsidR="0048005B" w:rsidRDefault="00C527B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h</w:t>
            </w:r>
            <w:r>
              <w:rPr>
                <w:rFonts w:ascii="Arial" w:eastAsia="Arial" w:hAnsi="Arial" w:cs="Arial"/>
              </w:rPr>
              <w:t>ow</w:t>
            </w:r>
            <w:proofErr w:type="gramEnd"/>
            <w:r>
              <w:rPr>
                <w:rFonts w:ascii="Arial" w:eastAsia="Arial" w:hAnsi="Arial" w:cs="Arial"/>
              </w:rPr>
              <w:t xml:space="preserve"> to form fair teams that include </w:t>
            </w:r>
            <w:r>
              <w:rPr>
                <w:rFonts w:ascii="Arial" w:eastAsia="Arial" w:hAnsi="Arial" w:cs="Arial"/>
              </w:rPr>
              <w:lastRenderedPageBreak/>
              <w:t>eve</w:t>
            </w:r>
            <w:r>
              <w:rPr>
                <w:rFonts w:ascii="Arial" w:eastAsia="Arial" w:hAnsi="Arial" w:cs="Arial"/>
              </w:rPr>
              <w:t xml:space="preserve">ryone wanting to play. </w:t>
            </w:r>
            <w:r>
              <w:rPr>
                <w:rFonts w:ascii="Arial" w:eastAsia="Arial" w:hAnsi="Arial" w:cs="Arial"/>
                <w:b/>
              </w:rPr>
              <w:t>4th</w:t>
            </w:r>
          </w:p>
          <w:p w:rsidR="0048005B" w:rsidRDefault="00C527B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how</w:t>
            </w:r>
            <w:proofErr w:type="gramEnd"/>
            <w:r>
              <w:rPr>
                <w:rFonts w:ascii="Arial" w:eastAsia="Arial" w:hAnsi="Arial" w:cs="Arial"/>
              </w:rPr>
              <w:t xml:space="preserve"> to describe the importance of protective equipment in preventing injuries. </w:t>
            </w:r>
            <w:r>
              <w:rPr>
                <w:rFonts w:ascii="Arial" w:eastAsia="Arial" w:hAnsi="Arial" w:cs="Arial"/>
                <w:b/>
              </w:rPr>
              <w:t>4th</w:t>
            </w:r>
          </w:p>
          <w:p w:rsidR="0048005B" w:rsidRDefault="00C527B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to display good sportsmanship </w:t>
            </w:r>
            <w:r>
              <w:rPr>
                <w:rFonts w:ascii="Arial" w:eastAsia="Arial" w:hAnsi="Arial" w:cs="Arial"/>
                <w:b/>
              </w:rPr>
              <w:t>4th</w:t>
            </w:r>
          </w:p>
          <w:p w:rsidR="0048005B" w:rsidRDefault="00C527B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to use conflict resolution is a socially acceptable way </w:t>
            </w:r>
            <w:r>
              <w:rPr>
                <w:rFonts w:ascii="Arial" w:eastAsia="Arial" w:hAnsi="Arial" w:cs="Arial"/>
                <w:b/>
              </w:rPr>
              <w:t>4th</w:t>
            </w:r>
          </w:p>
          <w:p w:rsidR="0048005B" w:rsidRDefault="00C527B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how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to apply the rules and skills to various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outdoor games. </w:t>
            </w:r>
            <w:r>
              <w:rPr>
                <w:rFonts w:ascii="Arial" w:eastAsia="Arial" w:hAnsi="Arial" w:cs="Arial"/>
                <w:b/>
              </w:rPr>
              <w:t>4th</w:t>
            </w:r>
          </w:p>
          <w:p w:rsidR="0048005B" w:rsidRDefault="00C527B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</w:rPr>
              <w:t xml:space="preserve"> rules, etiquette and skills to various outdoor games</w:t>
            </w:r>
            <w:r>
              <w:rPr>
                <w:rFonts w:ascii="Arial" w:eastAsia="Arial" w:hAnsi="Arial" w:cs="Arial"/>
                <w:i/>
              </w:rPr>
              <w:t xml:space="preserve">. </w:t>
            </w:r>
            <w:r>
              <w:rPr>
                <w:rFonts w:ascii="Arial" w:eastAsia="Arial" w:hAnsi="Arial" w:cs="Arial"/>
                <w:b/>
              </w:rPr>
              <w:t>4th</w:t>
            </w:r>
          </w:p>
          <w:p w:rsidR="0048005B" w:rsidRDefault="00C527B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how to identify goals of simple games</w:t>
            </w:r>
            <w:r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  <w:b/>
              </w:rPr>
              <w:t>4th</w:t>
            </w:r>
          </w:p>
          <w:p w:rsidR="0048005B" w:rsidRDefault="00C527B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to form fair teams that include everyone wanting to play.</w:t>
            </w:r>
            <w:r>
              <w:rPr>
                <w:rFonts w:ascii="Arial" w:eastAsia="Arial" w:hAnsi="Arial" w:cs="Arial"/>
                <w:b/>
              </w:rPr>
              <w:t>5.L030</w:t>
            </w:r>
          </w:p>
          <w:p w:rsidR="0048005B" w:rsidRDefault="00C527B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to describe the importance of protective equipment in preven</w:t>
            </w:r>
            <w:r>
              <w:rPr>
                <w:rFonts w:ascii="Arial" w:eastAsia="Arial" w:hAnsi="Arial" w:cs="Arial"/>
              </w:rPr>
              <w:t>ting injuries.</w:t>
            </w:r>
            <w:r>
              <w:rPr>
                <w:rFonts w:ascii="Arial" w:eastAsia="Arial" w:hAnsi="Arial" w:cs="Arial"/>
                <w:b/>
              </w:rPr>
              <w:t>5.5A</w:t>
            </w:r>
          </w:p>
          <w:p w:rsidR="0048005B" w:rsidRDefault="00C527B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to display good sportsmanship</w:t>
            </w:r>
          </w:p>
          <w:p w:rsidR="0048005B" w:rsidRDefault="00C527B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to use conflict resolution is a socially acceptable way</w:t>
            </w:r>
          </w:p>
          <w:p w:rsidR="0048005B" w:rsidRDefault="00C527B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how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to apply the rules and skills to various outdoor games.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5.L029</w:t>
            </w:r>
          </w:p>
          <w:p w:rsidR="0048005B" w:rsidRDefault="00C527B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sportsmanship skills </w:t>
            </w:r>
            <w:r>
              <w:rPr>
                <w:rFonts w:ascii="Arial" w:eastAsia="Arial" w:hAnsi="Arial" w:cs="Arial"/>
                <w:b/>
              </w:rPr>
              <w:t>5.7B</w:t>
            </w:r>
          </w:p>
          <w:p w:rsidR="0048005B" w:rsidRDefault="00C527B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to identify goals of simple games.</w:t>
            </w:r>
            <w:r>
              <w:rPr>
                <w:rFonts w:ascii="Arial" w:eastAsia="Arial" w:hAnsi="Arial" w:cs="Arial"/>
                <w:b/>
              </w:rPr>
              <w:t>5.6A</w:t>
            </w:r>
          </w:p>
          <w:p w:rsidR="0048005B" w:rsidRDefault="00C527B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05B" w:rsidRDefault="00C527BB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Students will be skilled at…</w:t>
            </w:r>
          </w:p>
          <w:p w:rsidR="0048005B" w:rsidRDefault="0048005B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  <w:p w:rsidR="0048005B" w:rsidRDefault="00C527B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properly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and safely using the slides, monkey bars and ladders while understanding the importance of taking turns. </w:t>
            </w:r>
            <w:r>
              <w:rPr>
                <w:rFonts w:ascii="Arial" w:eastAsia="Arial" w:hAnsi="Arial" w:cs="Arial"/>
                <w:b/>
                <w:i/>
              </w:rPr>
              <w:t>3rd</w:t>
            </w:r>
          </w:p>
          <w:p w:rsidR="0048005B" w:rsidRDefault="00C527B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the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importance of body positions during evacuation drills. </w:t>
            </w:r>
            <w:r>
              <w:rPr>
                <w:rFonts w:ascii="Arial" w:eastAsia="Arial" w:hAnsi="Arial" w:cs="Arial"/>
                <w:b/>
                <w:i/>
              </w:rPr>
              <w:t>3rd</w:t>
            </w:r>
          </w:p>
          <w:p w:rsidR="0048005B" w:rsidRDefault="00C527B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rock, paper, scissors</w:t>
            </w:r>
          </w:p>
          <w:p w:rsidR="0048005B" w:rsidRDefault="00C527B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properly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utilizing the outdoor equipment. </w:t>
            </w:r>
            <w:r>
              <w:rPr>
                <w:rFonts w:ascii="Arial" w:eastAsia="Arial" w:hAnsi="Arial" w:cs="Arial"/>
                <w:b/>
                <w:i/>
              </w:rPr>
              <w:t>3rd</w:t>
            </w:r>
          </w:p>
          <w:p w:rsidR="0048005B" w:rsidRDefault="00C527B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using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sportsmanship for settling disagreements in socially acceptable ways. </w:t>
            </w:r>
            <w:r>
              <w:rPr>
                <w:rFonts w:ascii="Arial" w:eastAsia="Arial" w:hAnsi="Arial" w:cs="Arial"/>
                <w:b/>
                <w:i/>
              </w:rPr>
              <w:t>3rd</w:t>
            </w:r>
          </w:p>
          <w:p w:rsidR="0048005B" w:rsidRDefault="00C527B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accepting feedback</w:t>
            </w:r>
          </w:p>
          <w:p w:rsidR="0048005B" w:rsidRDefault="00C527B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lastRenderedPageBreak/>
              <w:t>properly</w:t>
            </w:r>
            <w:proofErr w:type="gramEnd"/>
            <w:r>
              <w:rPr>
                <w:rFonts w:ascii="Arial" w:eastAsia="Arial" w:hAnsi="Arial" w:cs="Arial"/>
              </w:rPr>
              <w:t xml:space="preserve"> utilizing the outdoor equipment. </w:t>
            </w:r>
            <w:r>
              <w:rPr>
                <w:rFonts w:ascii="Arial" w:eastAsia="Arial" w:hAnsi="Arial" w:cs="Arial"/>
                <w:b/>
              </w:rPr>
              <w:t>4.5B</w:t>
            </w:r>
          </w:p>
          <w:p w:rsidR="0048005B" w:rsidRDefault="00C527B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sportsmanship for settling disagreements in socially acceptable ways.</w:t>
            </w:r>
            <w:r>
              <w:rPr>
                <w:rFonts w:ascii="Arial" w:eastAsia="Arial" w:hAnsi="Arial" w:cs="Arial"/>
                <w:b/>
              </w:rPr>
              <w:t>4.L026</w:t>
            </w:r>
          </w:p>
          <w:p w:rsidR="0048005B" w:rsidRDefault="00C527B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responding to winning and losing with dignity </w:t>
            </w:r>
            <w:r>
              <w:rPr>
                <w:rFonts w:ascii="Arial" w:eastAsia="Arial" w:hAnsi="Arial" w:cs="Arial"/>
                <w:b/>
              </w:rPr>
              <w:t>4.7B</w:t>
            </w:r>
          </w:p>
          <w:p w:rsidR="0048005B" w:rsidRDefault="00C527B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working independently and stay on a task</w:t>
            </w:r>
          </w:p>
          <w:p w:rsidR="0048005B" w:rsidRDefault="00C527B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following rules, procedures and etiquette </w:t>
            </w:r>
            <w:r>
              <w:rPr>
                <w:rFonts w:ascii="Arial" w:eastAsia="Arial" w:hAnsi="Arial" w:cs="Arial"/>
                <w:b/>
              </w:rPr>
              <w:t>4.7A</w:t>
            </w:r>
          </w:p>
          <w:p w:rsidR="0048005B" w:rsidRDefault="00C527B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properly</w:t>
            </w:r>
            <w:proofErr w:type="gramEnd"/>
            <w:r>
              <w:rPr>
                <w:rFonts w:ascii="Arial" w:eastAsia="Arial" w:hAnsi="Arial" w:cs="Arial"/>
              </w:rPr>
              <w:t xml:space="preserve"> utilizing the outdoor equi</w:t>
            </w:r>
            <w:r>
              <w:rPr>
                <w:rFonts w:ascii="Arial" w:eastAsia="Arial" w:hAnsi="Arial" w:cs="Arial"/>
              </w:rPr>
              <w:t xml:space="preserve">pment. </w:t>
            </w:r>
            <w:r>
              <w:rPr>
                <w:rFonts w:ascii="Arial" w:eastAsia="Arial" w:hAnsi="Arial" w:cs="Arial"/>
                <w:b/>
              </w:rPr>
              <w:t>5.5A</w:t>
            </w:r>
          </w:p>
          <w:p w:rsidR="0048005B" w:rsidRDefault="00C527B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using</w:t>
            </w:r>
            <w:proofErr w:type="gramEnd"/>
            <w:r>
              <w:rPr>
                <w:rFonts w:ascii="Arial" w:eastAsia="Arial" w:hAnsi="Arial" w:cs="Arial"/>
              </w:rPr>
              <w:t xml:space="preserve"> sportsmanship for settling disagreements in socially acceptable ways. </w:t>
            </w:r>
            <w:r>
              <w:rPr>
                <w:rFonts w:ascii="Arial" w:eastAsia="Arial" w:hAnsi="Arial" w:cs="Arial"/>
                <w:b/>
              </w:rPr>
              <w:t>5.7B</w:t>
            </w:r>
          </w:p>
          <w:p w:rsidR="0048005B" w:rsidRDefault="00C527B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responding to winning and losing with dignity</w:t>
            </w:r>
          </w:p>
          <w:p w:rsidR="0048005B" w:rsidRDefault="00C527B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working independently and stay on a task</w:t>
            </w:r>
          </w:p>
          <w:p w:rsidR="0048005B" w:rsidRDefault="00C527B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following rules, procedures and etiquette </w:t>
            </w:r>
            <w:r>
              <w:rPr>
                <w:rFonts w:ascii="Arial" w:eastAsia="Arial" w:hAnsi="Arial" w:cs="Arial"/>
                <w:b/>
              </w:rPr>
              <w:t>5.7A</w:t>
            </w:r>
          </w:p>
          <w:p w:rsidR="0048005B" w:rsidRDefault="00C527BB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conflict resolution </w:t>
            </w:r>
          </w:p>
        </w:tc>
      </w:tr>
      <w:tr w:rsidR="0048005B">
        <w:tc>
          <w:tcPr>
            <w:tcW w:w="10950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8005B" w:rsidRDefault="00C527BB">
            <w:pPr>
              <w:pStyle w:val="Heading3"/>
              <w:spacing w:before="60"/>
              <w:jc w:val="center"/>
            </w:pPr>
            <w:r>
              <w:lastRenderedPageBreak/>
              <w:t>Stage 2: Evidence/Assessing Learning</w:t>
            </w:r>
          </w:p>
        </w:tc>
      </w:tr>
      <w:tr w:rsidR="0048005B">
        <w:trPr>
          <w:trHeight w:val="1560"/>
        </w:trPr>
        <w:tc>
          <w:tcPr>
            <w:tcW w:w="5508" w:type="dxa"/>
            <w:tcBorders>
              <w:bottom w:val="single" w:sz="4" w:space="0" w:color="000000"/>
            </w:tcBorders>
          </w:tcPr>
          <w:p w:rsidR="0048005B" w:rsidRDefault="00C527B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Performance Task(s): </w:t>
            </w:r>
          </w:p>
          <w:p w:rsidR="0048005B" w:rsidRDefault="00C527B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Students will show that they really understand by…</w:t>
            </w:r>
          </w:p>
          <w:p w:rsidR="0048005B" w:rsidRDefault="0048005B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8005B" w:rsidRDefault="00C527B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by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evidenced with fewer altercations at recess and fewer visits to nurse.</w:t>
            </w:r>
          </w:p>
          <w:p w:rsidR="0048005B" w:rsidRDefault="00C527B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responding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quickly to their teachers’ signals to line up and listen.</w:t>
            </w:r>
          </w:p>
          <w:p w:rsidR="0048005B" w:rsidRDefault="00C527BB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</w:rPr>
              <w:t>erforming more group activities at recess</w:t>
            </w:r>
          </w:p>
        </w:tc>
        <w:tc>
          <w:tcPr>
            <w:tcW w:w="5442" w:type="dxa"/>
            <w:tcBorders>
              <w:bottom w:val="single" w:sz="4" w:space="0" w:color="000000"/>
            </w:tcBorders>
          </w:tcPr>
          <w:p w:rsidR="0048005B" w:rsidRDefault="00C527B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Other Evidence:</w:t>
            </w:r>
          </w:p>
          <w:p w:rsidR="0048005B" w:rsidRDefault="00C527BB">
            <w:pPr>
              <w:ind w:left="3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Students will show they have achieved Stage 1 goals</w:t>
            </w:r>
          </w:p>
          <w:p w:rsidR="0048005B" w:rsidRDefault="00C527BB">
            <w:pPr>
              <w:ind w:left="360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by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>...</w:t>
            </w:r>
          </w:p>
          <w:p w:rsidR="0048005B" w:rsidRDefault="00C527BB">
            <w:pPr>
              <w:numPr>
                <w:ilvl w:val="0"/>
                <w:numId w:val="8"/>
              </w:numPr>
              <w:contextualSpacing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>safely enjoying recess and the equipment</w:t>
            </w:r>
          </w:p>
          <w:p w:rsidR="0048005B" w:rsidRDefault="00C527BB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           </w:t>
            </w:r>
            <w:proofErr w:type="gramStart"/>
            <w:r>
              <w:rPr>
                <w:rFonts w:ascii="Arial" w:eastAsia="Arial" w:hAnsi="Arial" w:cs="Arial"/>
                <w:i/>
              </w:rPr>
              <w:t>provided</w:t>
            </w:r>
            <w:proofErr w:type="gramEnd"/>
            <w:r>
              <w:rPr>
                <w:rFonts w:ascii="Arial" w:eastAsia="Arial" w:hAnsi="Arial" w:cs="Arial"/>
                <w:i/>
              </w:rPr>
              <w:t>.</w:t>
            </w:r>
          </w:p>
          <w:p w:rsidR="0048005B" w:rsidRDefault="00C527BB">
            <w:pPr>
              <w:numPr>
                <w:ilvl w:val="0"/>
                <w:numId w:val="8"/>
              </w:numPr>
              <w:contextualSpacing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</w:rPr>
              <w:t>a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clear observation of respect for each other and the school’s equipment.</w:t>
            </w:r>
          </w:p>
          <w:p w:rsidR="0048005B" w:rsidRDefault="00C527BB">
            <w:pPr>
              <w:numPr>
                <w:ilvl w:val="0"/>
                <w:numId w:val="8"/>
              </w:numPr>
              <w:contextualSpacing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being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more independent at recess.</w:t>
            </w:r>
          </w:p>
        </w:tc>
      </w:tr>
      <w:tr w:rsidR="0048005B">
        <w:tc>
          <w:tcPr>
            <w:tcW w:w="1095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48005B" w:rsidRDefault="00C527BB">
            <w:pPr>
              <w:pStyle w:val="Heading3"/>
              <w:spacing w:before="60"/>
              <w:jc w:val="center"/>
              <w:rPr>
                <w:rFonts w:ascii="Garamond" w:eastAsia="Garamond" w:hAnsi="Garamond" w:cs="Garamond"/>
                <w:b w:val="0"/>
                <w:sz w:val="28"/>
                <w:szCs w:val="28"/>
              </w:rPr>
            </w:pPr>
            <w:bookmarkStart w:id="0" w:name="_4qxzsvb5bor3" w:colFirst="0" w:colLast="0"/>
            <w:bookmarkEnd w:id="0"/>
            <w:r>
              <w:t>Stage 3: Learning Plan</w:t>
            </w:r>
          </w:p>
        </w:tc>
      </w:tr>
      <w:tr w:rsidR="0048005B">
        <w:trPr>
          <w:trHeight w:val="1600"/>
        </w:trPr>
        <w:tc>
          <w:tcPr>
            <w:tcW w:w="10950" w:type="dxa"/>
            <w:gridSpan w:val="2"/>
            <w:tcBorders>
              <w:bottom w:val="single" w:sz="4" w:space="0" w:color="000000"/>
            </w:tcBorders>
          </w:tcPr>
          <w:p w:rsidR="0048005B" w:rsidRDefault="00C527B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Activities: </w:t>
            </w:r>
            <w:bookmarkStart w:id="1" w:name="_GoBack"/>
            <w:bookmarkEnd w:id="1"/>
          </w:p>
          <w:p w:rsidR="00C527BB" w:rsidRDefault="00C527BB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 Square, Hopscotch, long jump rope, foxtails, </w:t>
            </w:r>
            <w:proofErr w:type="spellStart"/>
            <w:r>
              <w:rPr>
                <w:rFonts w:ascii="Arial" w:eastAsia="Arial" w:hAnsi="Arial" w:cs="Arial"/>
              </w:rPr>
              <w:t>cornhole</w:t>
            </w:r>
            <w:proofErr w:type="spellEnd"/>
            <w:r>
              <w:rPr>
                <w:rFonts w:ascii="Arial" w:eastAsia="Arial" w:hAnsi="Arial" w:cs="Arial"/>
              </w:rPr>
              <w:t>, relays</w:t>
            </w:r>
          </w:p>
          <w:p w:rsidR="0048005B" w:rsidRDefault="00C527BB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Frisbee Golf</w:t>
            </w:r>
            <w:r>
              <w:rPr>
                <w:rFonts w:ascii="Arial" w:eastAsia="Arial" w:hAnsi="Arial" w:cs="Arial"/>
              </w:rPr>
              <w:t>.</w:t>
            </w:r>
          </w:p>
          <w:p w:rsidR="0048005B" w:rsidRDefault="0048005B">
            <w:pPr>
              <w:spacing w:line="288" w:lineRule="auto"/>
              <w:rPr>
                <w:rFonts w:ascii="Arial" w:eastAsia="Arial" w:hAnsi="Arial" w:cs="Arial"/>
              </w:rPr>
            </w:pPr>
          </w:p>
          <w:p w:rsidR="0048005B" w:rsidRDefault="00C527BB">
            <w:pPr>
              <w:spacing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  <w:r>
              <w:rPr>
                <w:rFonts w:ascii="Arial" w:eastAsia="Arial" w:hAnsi="Arial" w:cs="Arial"/>
                <w:b/>
              </w:rPr>
              <w:t xml:space="preserve">Recess Unit: </w:t>
            </w:r>
            <w:hyperlink r:id="rId5">
              <w:r>
                <w:rPr>
                  <w:rFonts w:ascii="Arial" w:eastAsia="Arial" w:hAnsi="Arial" w:cs="Arial"/>
                  <w:color w:val="1155CC"/>
                  <w:u w:val="single"/>
                </w:rPr>
                <w:t>Recess Activities</w:t>
              </w:r>
            </w:hyperlink>
            <w:r>
              <w:rPr>
                <w:rFonts w:ascii="Arial" w:eastAsia="Arial" w:hAnsi="Arial" w:cs="Arial"/>
                <w:color w:val="444444"/>
              </w:rPr>
              <w:t xml:space="preserve"> </w:t>
            </w:r>
          </w:p>
          <w:p w:rsidR="0048005B" w:rsidRDefault="00C527BB">
            <w:pPr>
              <w:spacing w:line="345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Adventure Camp Unit: </w:t>
            </w:r>
            <w:hyperlink r:id="rId6">
              <w:r>
                <w:rPr>
                  <w:rFonts w:ascii="Arial" w:eastAsia="Arial" w:hAnsi="Arial" w:cs="Arial"/>
                  <w:color w:val="1155CC"/>
                  <w:u w:val="single"/>
                </w:rPr>
                <w:t>Adventure Camp</w:t>
              </w:r>
            </w:hyperlink>
            <w:r>
              <w:rPr>
                <w:rFonts w:ascii="Arial" w:eastAsia="Arial" w:hAnsi="Arial" w:cs="Arial"/>
                <w:color w:val="444444"/>
              </w:rPr>
              <w:t xml:space="preserve"> </w:t>
            </w:r>
          </w:p>
          <w:p w:rsidR="0048005B" w:rsidRDefault="00C527BB">
            <w:pPr>
              <w:spacing w:line="345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Scooter Unit: </w:t>
            </w:r>
            <w:hyperlink r:id="rId7">
              <w:r>
                <w:rPr>
                  <w:rFonts w:ascii="Arial" w:eastAsia="Arial" w:hAnsi="Arial" w:cs="Arial"/>
                  <w:color w:val="1155CC"/>
                  <w:u w:val="single"/>
                </w:rPr>
                <w:t>Soccer Unit</w:t>
              </w:r>
            </w:hyperlink>
            <w:r>
              <w:rPr>
                <w:rFonts w:ascii="Arial" w:eastAsia="Arial" w:hAnsi="Arial" w:cs="Arial"/>
                <w:color w:val="444444"/>
              </w:rPr>
              <w:t xml:space="preserve"> </w:t>
            </w:r>
          </w:p>
          <w:p w:rsidR="0048005B" w:rsidRDefault="00C527BB">
            <w:pPr>
              <w:numPr>
                <w:ilvl w:val="0"/>
                <w:numId w:val="7"/>
              </w:numPr>
              <w:spacing w:line="345" w:lineRule="auto"/>
              <w:contextualSpacing/>
              <w:rPr>
                <w:rFonts w:ascii="Arial" w:eastAsia="Arial" w:hAnsi="Arial" w:cs="Arial"/>
              </w:rPr>
            </w:pPr>
            <w:r>
              <w:fldChar w:fldCharType="begin"/>
            </w:r>
            <w:r>
              <w:instrText xml:space="preserve"> HYPERLINK "https://www.youtube.com/playlist?list=PLIovYQe5W0Rl43gmBpGWOgxPjB7C0oKWU"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155CC"/>
                <w:u w:val="single"/>
              </w:rPr>
              <w:t>https://www.youtube.com/playlist?list=PLIovYQe5W0Rl43gmBpGWOgxPjB7C0oKWU</w:t>
            </w:r>
          </w:p>
          <w:p w:rsidR="0048005B" w:rsidRDefault="00C527BB">
            <w:pPr>
              <w:spacing w:line="345" w:lineRule="auto"/>
              <w:ind w:left="720" w:hanging="360"/>
              <w:rPr>
                <w:rFonts w:ascii="Arial" w:eastAsia="Arial" w:hAnsi="Arial" w:cs="Arial"/>
                <w:b/>
              </w:rPr>
            </w:pPr>
            <w:r>
              <w:fldChar w:fldCharType="end"/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b/>
              </w:rPr>
              <w:t xml:space="preserve">Scooter Games: </w:t>
            </w:r>
            <w:hyperlink r:id="rId8">
              <w:r>
                <w:rPr>
                  <w:rFonts w:ascii="Arial" w:eastAsia="Arial" w:hAnsi="Arial" w:cs="Arial"/>
                  <w:color w:val="1155CC"/>
                  <w:u w:val="single"/>
                </w:rPr>
                <w:t>Scooter Games</w:t>
              </w:r>
            </w:hyperlink>
            <w:r>
              <w:rPr>
                <w:rFonts w:ascii="Arial" w:eastAsia="Arial" w:hAnsi="Arial" w:cs="Arial"/>
                <w:color w:val="444444"/>
              </w:rPr>
              <w:t xml:space="preserve"> </w:t>
            </w:r>
          </w:p>
          <w:p w:rsidR="0048005B" w:rsidRDefault="0048005B">
            <w:pPr>
              <w:spacing w:line="288" w:lineRule="auto"/>
              <w:rPr>
                <w:rFonts w:ascii="Arial" w:eastAsia="Arial" w:hAnsi="Arial" w:cs="Arial"/>
                <w:b/>
              </w:rPr>
            </w:pPr>
          </w:p>
          <w:p w:rsidR="0048005B" w:rsidRDefault="00C527BB">
            <w:pPr>
              <w:numPr>
                <w:ilvl w:val="0"/>
                <w:numId w:val="1"/>
              </w:numPr>
              <w:spacing w:line="288" w:lineRule="auto"/>
              <w:contextualSpacing/>
              <w:rPr>
                <w:rFonts w:ascii="Arial" w:eastAsia="Arial" w:hAnsi="Arial" w:cs="Arial"/>
              </w:rPr>
            </w:pPr>
            <w:r>
              <w:fldChar w:fldCharType="begin"/>
            </w:r>
            <w:r>
              <w:instrText xml:space="preserve"> HYPERLINK "https</w:instrText>
            </w:r>
            <w:r>
              <w:instrText xml:space="preserve">://www.youtube.com/playlist?list=PLIovYQe5W0Rl43gmBpGWOgxPjB7C0oKWU"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155CC"/>
                <w:u w:val="single"/>
              </w:rPr>
              <w:t>https://www.youtube.com/playlist?list=PLIovYQe5W0Rl43gmBpGWOgxPjB7C0oKWU</w:t>
            </w:r>
          </w:p>
          <w:p w:rsidR="0048005B" w:rsidRDefault="00C527BB" w:rsidP="00C527BB">
            <w:pPr>
              <w:spacing w:line="288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lastRenderedPageBreak/>
              <w:fldChar w:fldCharType="end"/>
            </w:r>
          </w:p>
        </w:tc>
      </w:tr>
    </w:tbl>
    <w:p w:rsidR="0048005B" w:rsidRDefault="0048005B">
      <w:pPr>
        <w:rPr>
          <w:rFonts w:ascii="Arial" w:eastAsia="Arial" w:hAnsi="Arial" w:cs="Arial"/>
          <w:sz w:val="36"/>
          <w:szCs w:val="36"/>
        </w:rPr>
      </w:pPr>
    </w:p>
    <w:p w:rsidR="0048005B" w:rsidRDefault="0048005B">
      <w:pPr>
        <w:rPr>
          <w:rFonts w:ascii="Arial" w:eastAsia="Arial" w:hAnsi="Arial" w:cs="Arial"/>
          <w:color w:val="0070C0"/>
          <w:u w:val="single"/>
        </w:rPr>
      </w:pPr>
    </w:p>
    <w:sectPr w:rsidR="0048005B">
      <w:pgSz w:w="12240" w:h="15840"/>
      <w:pgMar w:top="360" w:right="864" w:bottom="720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B1326"/>
    <w:multiLevelType w:val="multilevel"/>
    <w:tmpl w:val="7A548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612002"/>
    <w:multiLevelType w:val="multilevel"/>
    <w:tmpl w:val="418AB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B71686"/>
    <w:multiLevelType w:val="multilevel"/>
    <w:tmpl w:val="70F03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863744"/>
    <w:multiLevelType w:val="multilevel"/>
    <w:tmpl w:val="D9B0B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870272"/>
    <w:multiLevelType w:val="multilevel"/>
    <w:tmpl w:val="E3D28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F7276D"/>
    <w:multiLevelType w:val="multilevel"/>
    <w:tmpl w:val="63A41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0106CE"/>
    <w:multiLevelType w:val="multilevel"/>
    <w:tmpl w:val="8F589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AE689C"/>
    <w:multiLevelType w:val="multilevel"/>
    <w:tmpl w:val="ED42AF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E2C3F2E"/>
    <w:multiLevelType w:val="multilevel"/>
    <w:tmpl w:val="2E329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005B"/>
    <w:rsid w:val="0048005B"/>
    <w:rsid w:val="00C5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02AA"/>
  <w15:docId w15:val="{C71765BC-E857-4D3B-80E2-8F0585B0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rFonts w:ascii="Trebuchet MS" w:eastAsia="Trebuchet MS" w:hAnsi="Trebuchet MS" w:cs="Trebuchet MS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7atxj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GrmS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HBp8Xa" TargetMode="External"/><Relationship Id="rId5" Type="http://schemas.openxmlformats.org/officeDocument/2006/relationships/hyperlink" Target="https://goo.gl/PA5ve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4101</Characters>
  <Application>Microsoft Office Word</Application>
  <DocSecurity>0</DocSecurity>
  <Lines>34</Lines>
  <Paragraphs>9</Paragraphs>
  <ScaleCrop>false</ScaleCrop>
  <Company>Plano ISD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 Meger</cp:lastModifiedBy>
  <cp:revision>2</cp:revision>
  <dcterms:created xsi:type="dcterms:W3CDTF">2018-08-10T16:12:00Z</dcterms:created>
  <dcterms:modified xsi:type="dcterms:W3CDTF">2018-08-10T16:13:00Z</dcterms:modified>
</cp:coreProperties>
</file>